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E60181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animateur</w:t>
      </w:r>
      <w:r w:rsidR="00985FED"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Il recherche son Responsable d’Accueil de loisirs</w:t>
      </w:r>
      <w:r>
        <w:rPr>
          <w:rFonts w:asciiTheme="minorHAnsi" w:hAnsiTheme="minorHAnsi"/>
        </w:rPr>
        <w:t xml:space="preserve"> pour le site des Ancizes-Comps et référent adolescents.</w:t>
      </w:r>
    </w:p>
    <w:p w14:paraId="2621B0E1" w14:textId="601B6B18" w:rsidR="00985FED" w:rsidRPr="00D85EAE" w:rsidRDefault="00985FED" w:rsidP="00985FED">
      <w:pPr>
        <w:jc w:val="both"/>
        <w:rPr>
          <w:rFonts w:asciiTheme="minorHAnsi" w:hAnsiTheme="minorHAnsi"/>
        </w:rPr>
      </w:pPr>
      <w:r w:rsidRPr="00AC7853">
        <w:rPr>
          <w:rFonts w:asciiTheme="minorHAnsi" w:hAnsiTheme="minorHAnsi"/>
          <w:highlight w:val="yellow"/>
        </w:rPr>
        <w:t xml:space="preserve">Poste à pourvoir </w:t>
      </w:r>
      <w:r w:rsidR="00AC7853" w:rsidRPr="00AC7853">
        <w:rPr>
          <w:rFonts w:asciiTheme="minorHAnsi" w:hAnsiTheme="minorHAnsi"/>
          <w:highlight w:val="yellow"/>
        </w:rPr>
        <w:t>dès maintenant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3CC276E8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741AABBD" w14:textId="3D253359" w:rsidR="00AC7853" w:rsidRDefault="00AC785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Livraison des repas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5E28326B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AC7853">
        <w:rPr>
          <w:rFonts w:asciiTheme="minorHAnsi" w:hAnsiTheme="minorHAnsi"/>
        </w:rPr>
        <w:t>15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123C9EB6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les communes de </w:t>
      </w:r>
      <w:r w:rsidR="00AC7853">
        <w:rPr>
          <w:rFonts w:asciiTheme="minorHAnsi" w:hAnsiTheme="minorHAnsi"/>
          <w:highlight w:val="yellow"/>
        </w:rPr>
        <w:t>Davayat, Jozerand,</w:t>
      </w:r>
      <w:r w:rsidR="008738FD">
        <w:rPr>
          <w:rFonts w:asciiTheme="minorHAnsi" w:hAnsiTheme="minorHAnsi"/>
          <w:highlight w:val="yellow"/>
        </w:rPr>
        <w:t xml:space="preserve"> Combronde et Beauregard-Vendon</w:t>
      </w:r>
      <w:r w:rsidRPr="0039198F">
        <w:rPr>
          <w:rFonts w:asciiTheme="minorHAnsi" w:hAnsiTheme="minorHAnsi"/>
          <w:highlight w:val="yellow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5D36C0A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lastRenderedPageBreak/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72C7B011" w:rsidR="00985FED" w:rsidRPr="00D85EAE" w:rsidRDefault="00985FE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 xml:space="preserve">Assurer l’encadrement </w:t>
      </w:r>
      <w:r w:rsidR="007F1994">
        <w:rPr>
          <w:rStyle w:val="lev"/>
          <w:rFonts w:asciiTheme="minorHAnsi" w:hAnsiTheme="minorHAnsi" w:cs="Arial"/>
        </w:rPr>
        <w:t>des enfants à besoin</w:t>
      </w:r>
      <w:r w:rsidR="004505F7">
        <w:rPr>
          <w:rStyle w:val="lev"/>
          <w:rFonts w:asciiTheme="minorHAnsi" w:hAnsiTheme="minorHAnsi" w:cs="Arial"/>
        </w:rPr>
        <w:t>s</w:t>
      </w:r>
      <w:r w:rsidR="007F1994">
        <w:rPr>
          <w:rStyle w:val="lev"/>
          <w:rFonts w:asciiTheme="minorHAnsi" w:hAnsiTheme="minorHAnsi" w:cs="Arial"/>
        </w:rPr>
        <w:t xml:space="preserve"> spécifique</w:t>
      </w:r>
      <w:r w:rsidR="004505F7">
        <w:rPr>
          <w:rStyle w:val="lev"/>
          <w:rFonts w:asciiTheme="minorHAnsi" w:hAnsiTheme="minorHAnsi" w:cs="Arial"/>
        </w:rPr>
        <w:t>s</w:t>
      </w:r>
    </w:p>
    <w:p w14:paraId="29524EF0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Etre à l’écoute des besoins des enfants</w:t>
      </w:r>
    </w:p>
    <w:p w14:paraId="347E6EF3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Faire un retour au référent enfance jeunesse</w:t>
      </w:r>
    </w:p>
    <w:p w14:paraId="4D45B5E6" w14:textId="333FDFEE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19F90BCA" w14:textId="4E7011A5" w:rsidR="00C53CEB" w:rsidRPr="00D85EAE" w:rsidRDefault="00C53CEB" w:rsidP="00C53CE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Assure le suivi de l’hygiène de la salle de réfectoire</w:t>
      </w:r>
    </w:p>
    <w:p w14:paraId="0246013B" w14:textId="07F67A64" w:rsidR="00C53CEB" w:rsidRPr="00D85EAE" w:rsidRDefault="00C53CEB" w:rsidP="00C53CE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Assure le plan de nettoyage</w:t>
      </w:r>
      <w:r w:rsidRPr="00D85EAE">
        <w:rPr>
          <w:rFonts w:asciiTheme="minorHAnsi" w:hAnsiTheme="minorHAnsi" w:cs="Arial"/>
        </w:rPr>
        <w:t>,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40D63" w14:textId="77777777" w:rsidR="00EA58B2" w:rsidRDefault="00EA58B2" w:rsidP="00DF1ED9">
      <w:r>
        <w:separator/>
      </w:r>
    </w:p>
  </w:endnote>
  <w:endnote w:type="continuationSeparator" w:id="0">
    <w:p w14:paraId="10E765B8" w14:textId="77777777" w:rsidR="00EA58B2" w:rsidRDefault="00EA58B2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E936B" w14:textId="77777777" w:rsidR="00EA58B2" w:rsidRDefault="00EA58B2" w:rsidP="00DF1ED9">
      <w:r>
        <w:separator/>
      </w:r>
    </w:p>
  </w:footnote>
  <w:footnote w:type="continuationSeparator" w:id="0">
    <w:p w14:paraId="22F843C7" w14:textId="77777777" w:rsidR="00EA58B2" w:rsidRDefault="00EA58B2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198F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72AE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C785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10EF"/>
    <w:rsid w:val="00D6463B"/>
    <w:rsid w:val="00D666D6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A58B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659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8</cp:revision>
  <cp:lastPrinted>2024-11-15T13:44:00Z</cp:lastPrinted>
  <dcterms:created xsi:type="dcterms:W3CDTF">2024-12-10T08:14:00Z</dcterms:created>
  <dcterms:modified xsi:type="dcterms:W3CDTF">2025-09-23T09:52:00Z</dcterms:modified>
</cp:coreProperties>
</file>