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4E601817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animateur</w:t>
      </w:r>
      <w:proofErr w:type="gramEnd"/>
      <w:r w:rsidR="00985FED" w:rsidRPr="00D85EAE">
        <w:rPr>
          <w:rFonts w:asciiTheme="minorHAnsi" w:hAnsiTheme="minorHAnsi"/>
          <w:b/>
        </w:rPr>
        <w:t xml:space="preserve"> ALSH 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17B5F6DA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261333">
        <w:rPr>
          <w:rFonts w:asciiTheme="minorHAnsi" w:hAnsiTheme="minorHAnsi"/>
          <w:highlight w:val="yellow"/>
        </w:rPr>
        <w:t>dès le 3 novembre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3CC276E8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351C7EE4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261333">
        <w:rPr>
          <w:rFonts w:asciiTheme="minorHAnsi" w:hAnsiTheme="minorHAnsi"/>
        </w:rPr>
        <w:t>33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6DE70ABC" w:rsidR="00985FED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les communes de </w:t>
      </w:r>
      <w:r w:rsidR="00261333">
        <w:rPr>
          <w:rFonts w:asciiTheme="minorHAnsi" w:hAnsiTheme="minorHAnsi"/>
          <w:highlight w:val="yellow"/>
        </w:rPr>
        <w:t>Blot-l’Eglise, Prompsat et Combronde</w:t>
      </w:r>
      <w:r w:rsidRPr="0039198F">
        <w:rPr>
          <w:rFonts w:asciiTheme="minorHAnsi" w:hAnsiTheme="minorHAnsi"/>
          <w:highlight w:val="yellow"/>
        </w:rPr>
        <w:t>.</w:t>
      </w:r>
    </w:p>
    <w:p w14:paraId="639A6D64" w14:textId="4FC7EC64" w:rsidR="00261333" w:rsidRPr="00261333" w:rsidRDefault="00261333" w:rsidP="00985FED">
      <w:pPr>
        <w:contextualSpacing/>
        <w:jc w:val="both"/>
        <w:rPr>
          <w:rFonts w:asciiTheme="minorHAnsi" w:hAnsiTheme="minorHAnsi"/>
          <w:b/>
          <w:bCs/>
          <w:u w:val="single"/>
        </w:rPr>
      </w:pPr>
      <w:r w:rsidRPr="00261333">
        <w:rPr>
          <w:rFonts w:asciiTheme="minorHAnsi" w:hAnsiTheme="minorHAnsi"/>
          <w:b/>
          <w:bCs/>
          <w:u w:val="single"/>
        </w:rPr>
        <w:t>Poste en coupure matin, midi et soir.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5D36C0A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708C3121" w14:textId="72C7B011" w:rsidR="00985FED" w:rsidRPr="00D85EAE" w:rsidRDefault="00985FED">
      <w:pPr>
        <w:numPr>
          <w:ilvl w:val="0"/>
          <w:numId w:val="19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 xml:space="preserve">Assurer l’encadrement </w:t>
      </w:r>
      <w:r w:rsidR="007F1994">
        <w:rPr>
          <w:rStyle w:val="lev"/>
          <w:rFonts w:asciiTheme="minorHAnsi" w:hAnsiTheme="minorHAnsi" w:cs="Arial"/>
        </w:rPr>
        <w:t>des enfants à besoin</w:t>
      </w:r>
      <w:r w:rsidR="004505F7">
        <w:rPr>
          <w:rStyle w:val="lev"/>
          <w:rFonts w:asciiTheme="minorHAnsi" w:hAnsiTheme="minorHAnsi" w:cs="Arial"/>
        </w:rPr>
        <w:t>s</w:t>
      </w:r>
      <w:r w:rsidR="007F1994">
        <w:rPr>
          <w:rStyle w:val="lev"/>
          <w:rFonts w:asciiTheme="minorHAnsi" w:hAnsiTheme="minorHAnsi" w:cs="Arial"/>
        </w:rPr>
        <w:t xml:space="preserve"> spécifique</w:t>
      </w:r>
      <w:r w:rsidR="004505F7">
        <w:rPr>
          <w:rStyle w:val="lev"/>
          <w:rFonts w:asciiTheme="minorHAnsi" w:hAnsiTheme="minorHAnsi" w:cs="Arial"/>
        </w:rPr>
        <w:t>s</w:t>
      </w:r>
    </w:p>
    <w:p w14:paraId="29524EF0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proofErr w:type="spellStart"/>
      <w:r>
        <w:rPr>
          <w:rFonts w:asciiTheme="minorHAnsi" w:hAnsiTheme="minorHAnsi" w:cs="Arial"/>
        </w:rPr>
        <w:t>Etre</w:t>
      </w:r>
      <w:proofErr w:type="spellEnd"/>
      <w:r>
        <w:rPr>
          <w:rFonts w:asciiTheme="minorHAnsi" w:hAnsiTheme="minorHAnsi" w:cs="Arial"/>
        </w:rPr>
        <w:t xml:space="preserve"> à l’écoute des besoins des enfants</w:t>
      </w:r>
    </w:p>
    <w:p w14:paraId="347E6EF3" w14:textId="77777777" w:rsidR="007F1994" w:rsidRDefault="007F1994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Faire un retour au référent enfance jeunesse</w:t>
      </w:r>
    </w:p>
    <w:p w14:paraId="4D45B5E6" w14:textId="333FDFEE" w:rsidR="00985FED" w:rsidRPr="00D85EAE" w:rsidRDefault="00985FED">
      <w:pPr>
        <w:numPr>
          <w:ilvl w:val="0"/>
          <w:numId w:val="23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Gère et coordonne les activités </w:t>
      </w: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19F90BCA" w14:textId="4E7011A5" w:rsidR="00C53CEB" w:rsidRPr="00D85EAE" w:rsidRDefault="00C53CEB" w:rsidP="00C53CEB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Assure le suivi de l’hygiène de la salle de réfectoire</w:t>
      </w:r>
    </w:p>
    <w:p w14:paraId="0246013B" w14:textId="07F67A64" w:rsidR="00C53CEB" w:rsidRPr="00D85EAE" w:rsidRDefault="00C53CEB" w:rsidP="00C53CEB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Assure le plan de nettoyage</w:t>
      </w:r>
      <w:r w:rsidRPr="00D85EAE">
        <w:rPr>
          <w:rFonts w:asciiTheme="minorHAnsi" w:hAnsiTheme="minorHAnsi" w:cs="Arial"/>
        </w:rPr>
        <w:t>,</w:t>
      </w: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4132A" w14:textId="77777777" w:rsidR="008522C9" w:rsidRDefault="008522C9" w:rsidP="00DF1ED9">
      <w:r>
        <w:separator/>
      </w:r>
    </w:p>
  </w:endnote>
  <w:endnote w:type="continuationSeparator" w:id="0">
    <w:p w14:paraId="11ED3DA0" w14:textId="77777777" w:rsidR="008522C9" w:rsidRDefault="008522C9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C36AB" w14:textId="77777777" w:rsidR="008522C9" w:rsidRDefault="008522C9" w:rsidP="00DF1ED9">
      <w:r>
        <w:separator/>
      </w:r>
    </w:p>
  </w:footnote>
  <w:footnote w:type="continuationSeparator" w:id="0">
    <w:p w14:paraId="636CFE9A" w14:textId="77777777" w:rsidR="008522C9" w:rsidRDefault="008522C9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9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7"/>
  </w:num>
  <w:num w:numId="2" w16cid:durableId="668480057">
    <w:abstractNumId w:val="23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1"/>
  </w:num>
  <w:num w:numId="7" w16cid:durableId="564678635">
    <w:abstractNumId w:val="18"/>
  </w:num>
  <w:num w:numId="8" w16cid:durableId="1029837720">
    <w:abstractNumId w:val="11"/>
  </w:num>
  <w:num w:numId="9" w16cid:durableId="1419207041">
    <w:abstractNumId w:val="15"/>
  </w:num>
  <w:num w:numId="10" w16cid:durableId="1595699097">
    <w:abstractNumId w:val="24"/>
  </w:num>
  <w:num w:numId="11" w16cid:durableId="1270816301">
    <w:abstractNumId w:val="1"/>
  </w:num>
  <w:num w:numId="12" w16cid:durableId="193929188">
    <w:abstractNumId w:val="14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6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2"/>
  </w:num>
  <w:num w:numId="20" w16cid:durableId="232012814">
    <w:abstractNumId w:val="19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0"/>
  </w:num>
  <w:num w:numId="24" w16cid:durableId="1929345404">
    <w:abstractNumId w:val="6"/>
  </w:num>
  <w:num w:numId="25" w16cid:durableId="302392445">
    <w:abstractNumId w:val="25"/>
  </w:num>
  <w:num w:numId="26" w16cid:durableId="1040940189">
    <w:abstractNumId w:val="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F14"/>
    <w:rsid w:val="0007225E"/>
    <w:rsid w:val="000746DE"/>
    <w:rsid w:val="000801DA"/>
    <w:rsid w:val="00082853"/>
    <w:rsid w:val="000875E6"/>
    <w:rsid w:val="000B1058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333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198F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C6C83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22C9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A58B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9</cp:revision>
  <cp:lastPrinted>2024-11-15T13:44:00Z</cp:lastPrinted>
  <dcterms:created xsi:type="dcterms:W3CDTF">2024-12-10T08:14:00Z</dcterms:created>
  <dcterms:modified xsi:type="dcterms:W3CDTF">2025-10-19T19:24:00Z</dcterms:modified>
</cp:coreProperties>
</file>