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7DC679CD" w:rsidR="00985FED" w:rsidRPr="002D7C7F" w:rsidRDefault="002D7C7F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  <w:sz w:val="28"/>
          <w:szCs w:val="28"/>
        </w:rPr>
      </w:pPr>
      <w:r w:rsidRPr="002D7C7F">
        <w:rPr>
          <w:rFonts w:asciiTheme="minorHAnsi" w:hAnsiTheme="minorHAnsi"/>
          <w:b/>
          <w:sz w:val="28"/>
          <w:szCs w:val="28"/>
        </w:rPr>
        <w:t>A</w:t>
      </w:r>
      <w:r w:rsidR="00A23414" w:rsidRPr="002D7C7F">
        <w:rPr>
          <w:rFonts w:asciiTheme="minorHAnsi" w:hAnsiTheme="minorHAnsi"/>
          <w:b/>
          <w:sz w:val="28"/>
          <w:szCs w:val="28"/>
        </w:rPr>
        <w:t>nimateur</w:t>
      </w:r>
      <w:r w:rsidRPr="002D7C7F">
        <w:rPr>
          <w:rFonts w:asciiTheme="minorHAnsi" w:hAnsiTheme="minorHAnsi"/>
          <w:b/>
          <w:sz w:val="28"/>
          <w:szCs w:val="28"/>
        </w:rPr>
        <w:t xml:space="preserve"> ado</w:t>
      </w:r>
      <w:r w:rsidR="00985FED" w:rsidRPr="002D7C7F">
        <w:rPr>
          <w:rFonts w:asciiTheme="minorHAnsi" w:hAnsiTheme="minorHAnsi"/>
          <w:b/>
          <w:sz w:val="28"/>
          <w:szCs w:val="28"/>
        </w:rPr>
        <w:t xml:space="preserve">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2621B0E1" w14:textId="4ED4D761" w:rsidR="00985FED" w:rsidRPr="00D85EAE" w:rsidRDefault="00985FED" w:rsidP="00985FED">
      <w:pPr>
        <w:jc w:val="both"/>
        <w:rPr>
          <w:rFonts w:asciiTheme="minorHAnsi" w:hAnsiTheme="minorHAnsi"/>
        </w:rPr>
      </w:pPr>
      <w:r w:rsidRPr="00AC7853">
        <w:rPr>
          <w:rFonts w:asciiTheme="minorHAnsi" w:hAnsiTheme="minorHAnsi"/>
          <w:highlight w:val="yellow"/>
        </w:rPr>
        <w:t xml:space="preserve">Poste à pourvoir </w:t>
      </w:r>
      <w:r w:rsidR="00E907EF">
        <w:rPr>
          <w:rFonts w:asciiTheme="minorHAnsi" w:hAnsiTheme="minorHAnsi"/>
          <w:highlight w:val="yellow"/>
        </w:rPr>
        <w:t xml:space="preserve">à partir du </w:t>
      </w:r>
      <w:r w:rsidR="002D7C7F">
        <w:rPr>
          <w:rFonts w:asciiTheme="minorHAnsi" w:hAnsiTheme="minorHAnsi"/>
        </w:rPr>
        <w:t>1</w:t>
      </w:r>
      <w:r w:rsidR="002D7C7F" w:rsidRPr="002D7C7F">
        <w:rPr>
          <w:rFonts w:asciiTheme="minorHAnsi" w:hAnsiTheme="minorHAnsi"/>
          <w:vertAlign w:val="superscript"/>
        </w:rPr>
        <w:t>er</w:t>
      </w:r>
      <w:r w:rsidR="002D7C7F">
        <w:rPr>
          <w:rFonts w:asciiTheme="minorHAnsi" w:hAnsiTheme="minorHAnsi"/>
        </w:rPr>
        <w:t xml:space="preserve"> septembre</w:t>
      </w:r>
      <w:r w:rsidRPr="00D85EAE">
        <w:rPr>
          <w:rFonts w:asciiTheme="minorHAnsi" w:hAnsiTheme="minorHAnsi"/>
        </w:rPr>
        <w:t xml:space="preserve">, à temps </w:t>
      </w:r>
      <w:r>
        <w:rPr>
          <w:rFonts w:asciiTheme="minorHAnsi" w:hAnsiTheme="minorHAnsi"/>
        </w:rPr>
        <w:t>non-</w:t>
      </w:r>
      <w:r w:rsidRPr="00D85EAE">
        <w:rPr>
          <w:rFonts w:asciiTheme="minorHAnsi" w:hAnsiTheme="minorHAnsi"/>
        </w:rPr>
        <w:t>complet.</w:t>
      </w:r>
    </w:p>
    <w:p w14:paraId="758B8060" w14:textId="78DF70A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</w:t>
      </w:r>
      <w:r w:rsidR="00F42E49">
        <w:rPr>
          <w:rFonts w:asciiTheme="minorHAnsi" w:hAnsiTheme="minorHAnsi"/>
        </w:rPr>
        <w:t xml:space="preserve"> jusqu’au 31 août 202</w:t>
      </w:r>
      <w:r w:rsidR="002D7C7F">
        <w:rPr>
          <w:rFonts w:asciiTheme="minorHAnsi" w:hAnsiTheme="minorHAnsi"/>
        </w:rPr>
        <w:t>7</w:t>
      </w:r>
      <w:r w:rsidR="00F42E49">
        <w:rPr>
          <w:rFonts w:asciiTheme="minorHAnsi" w:hAnsiTheme="minorHAnsi"/>
        </w:rPr>
        <w:t>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2CCD9FBC" w14:textId="622E6EAC" w:rsidR="00A23414" w:rsidRDefault="00A23414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Anime les temps de la pause méridienne</w:t>
      </w:r>
      <w:r w:rsidR="003A0602">
        <w:rPr>
          <w:rFonts w:asciiTheme="minorHAnsi" w:eastAsia="DejaVuSerif-Bold" w:hAnsiTheme="minorHAnsi" w:cs="DejaVuSerif-Bold"/>
          <w:bCs/>
        </w:rPr>
        <w:t>, périscolaire</w:t>
      </w:r>
      <w:r>
        <w:rPr>
          <w:rFonts w:asciiTheme="minorHAnsi" w:eastAsia="DejaVuSerif-Bold" w:hAnsiTheme="minorHAnsi" w:cs="DejaVuSerif-Bold"/>
          <w:bCs/>
        </w:rPr>
        <w:t xml:space="preserve"> et les TAP</w:t>
      </w:r>
    </w:p>
    <w:p w14:paraId="0BFB89D6" w14:textId="46E802DB" w:rsidR="00B24180" w:rsidRDefault="00B24180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Accompagne les enfants vers des loisirs.</w:t>
      </w:r>
    </w:p>
    <w:p w14:paraId="55998A0C" w14:textId="175C46B9" w:rsidR="00B75CA2" w:rsidRDefault="00B75CA2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Assure le service des enfants sur le temps de la pause méridienne</w:t>
      </w:r>
    </w:p>
    <w:p w14:paraId="56EE5E41" w14:textId="76939B1A" w:rsidR="00B75CA2" w:rsidRDefault="00B75CA2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Assure </w:t>
      </w:r>
      <w:r w:rsidR="002D7C7F">
        <w:rPr>
          <w:rFonts w:asciiTheme="minorHAnsi" w:eastAsia="DejaVuSerif-Bold" w:hAnsiTheme="minorHAnsi" w:cs="DejaVuSerif-Bold"/>
          <w:bCs/>
        </w:rPr>
        <w:t>l’accueil des ados sur les locaux et pendant les vacances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6B082255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2D7C7F">
        <w:rPr>
          <w:rFonts w:asciiTheme="minorHAnsi" w:hAnsiTheme="minorHAnsi"/>
        </w:rPr>
        <w:t>32</w:t>
      </w:r>
      <w:r w:rsidRPr="0039198F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54A7CD9B" w:rsidR="00985FED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</w:t>
      </w:r>
      <w:r w:rsidRPr="0039198F">
        <w:rPr>
          <w:rFonts w:asciiTheme="minorHAnsi" w:hAnsiTheme="minorHAnsi"/>
          <w:highlight w:val="yellow"/>
        </w:rPr>
        <w:t xml:space="preserve">principales sur </w:t>
      </w:r>
      <w:r w:rsidR="00DA3929">
        <w:rPr>
          <w:rFonts w:asciiTheme="minorHAnsi" w:hAnsiTheme="minorHAnsi"/>
          <w:highlight w:val="yellow"/>
        </w:rPr>
        <w:t>la commune de</w:t>
      </w:r>
      <w:r w:rsidR="002D7C7F">
        <w:rPr>
          <w:rFonts w:asciiTheme="minorHAnsi" w:hAnsiTheme="minorHAnsi"/>
        </w:rPr>
        <w:t xml:space="preserve"> Beauregard-Vendon</w:t>
      </w:r>
      <w:r w:rsidR="00455F14">
        <w:rPr>
          <w:rFonts w:asciiTheme="minorHAnsi" w:hAnsiTheme="minorHAnsi"/>
        </w:rPr>
        <w:t xml:space="preserve"> le midi et TAP ; périscolaire le matin sur </w:t>
      </w:r>
      <w:r w:rsidR="002D7C7F">
        <w:rPr>
          <w:rFonts w:asciiTheme="minorHAnsi" w:hAnsiTheme="minorHAnsi"/>
        </w:rPr>
        <w:t>Davayat</w:t>
      </w:r>
      <w:r w:rsidR="00B75CA2">
        <w:rPr>
          <w:rFonts w:asciiTheme="minorHAnsi" w:hAnsiTheme="minorHAnsi"/>
        </w:rPr>
        <w:t>.</w:t>
      </w:r>
      <w:r w:rsidR="00D921E4">
        <w:rPr>
          <w:rFonts w:asciiTheme="minorHAnsi" w:hAnsiTheme="minorHAnsi"/>
        </w:rPr>
        <w:t xml:space="preserve"> </w:t>
      </w:r>
    </w:p>
    <w:p w14:paraId="219A7853" w14:textId="7CC40682" w:rsidR="002D7C7F" w:rsidRPr="00D85EAE" w:rsidRDefault="002D7C7F" w:rsidP="00985FED">
      <w:pPr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Et local sur Beauregard-Vendon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lastRenderedPageBreak/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6CCD5D7" w14:textId="2439ED7A" w:rsidR="00985FED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BAFA</w:t>
      </w:r>
    </w:p>
    <w:p w14:paraId="2F762CC2" w14:textId="7BE248AA" w:rsidR="007F1994" w:rsidRPr="007F1994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CAP AEPE</w:t>
      </w:r>
    </w:p>
    <w:p w14:paraId="7B345233" w14:textId="77777777" w:rsidR="00985FED" w:rsidRPr="00D85EAE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47A5F944" w14:textId="163A6289" w:rsidR="00985FED" w:rsidRPr="004505F7" w:rsidRDefault="004505F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Anime et encadre des séances d’animation</w:t>
      </w:r>
    </w:p>
    <w:p w14:paraId="5BAB1B4C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les Temps d’Activité Périscolaire</w:t>
      </w:r>
    </w:p>
    <w:p w14:paraId="0836B320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du repas</w:t>
      </w:r>
    </w:p>
    <w:p w14:paraId="126ED957" w14:textId="4ED1764F" w:rsidR="008738FD" w:rsidRDefault="008738F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des vacances</w:t>
      </w:r>
    </w:p>
    <w:p w14:paraId="088DD8AD" w14:textId="1DB3A446" w:rsidR="002D7C7F" w:rsidRPr="002D7C7F" w:rsidRDefault="00D921E4" w:rsidP="002D7C7F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sur les temps extrascolaires</w:t>
      </w: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55B84C6E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les familles, relations avec les partenaires, </w:t>
            </w:r>
            <w:r w:rsidR="004505F7">
              <w:rPr>
                <w:rFonts w:asciiTheme="minorHAnsi" w:hAnsiTheme="minorHAnsi"/>
              </w:rPr>
              <w:t>avec 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2408956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Rythme de l'enfant </w:t>
            </w:r>
          </w:p>
          <w:p w14:paraId="4FC7CAC1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34FAE600" w14:textId="669E904C" w:rsidR="002D7C7F" w:rsidRPr="00D85EAE" w:rsidRDefault="002D7C7F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>
        <w:rPr>
          <w:rFonts w:asciiTheme="minorHAnsi" w:hAnsiTheme="minorHAnsi"/>
        </w:rPr>
        <w:t>Connaître le public ado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14E8DE59" w14:textId="1733513C" w:rsidR="00E47AD8" w:rsidRPr="00E05240" w:rsidRDefault="00985FED" w:rsidP="0039198F">
      <w:pPr>
        <w:ind w:right="112"/>
        <w:jc w:val="both"/>
        <w:rPr>
          <w:sz w:val="30"/>
          <w:szCs w:val="30"/>
        </w:rPr>
      </w:pPr>
      <w:r w:rsidRPr="00D85EAE">
        <w:rPr>
          <w:rFonts w:asciiTheme="minorHAnsi" w:hAnsiTheme="minorHAnsi" w:cs="Arial"/>
          <w:shd w:val="clear" w:color="auto" w:fill="FFFFFF"/>
        </w:rPr>
        <w:t xml:space="preserve">Tél : </w:t>
      </w:r>
      <w:r w:rsidR="0039198F">
        <w:rPr>
          <w:rFonts w:asciiTheme="minorHAnsi" w:hAnsiTheme="minorHAnsi" w:cs="Arial"/>
          <w:shd w:val="clear" w:color="auto" w:fill="FFFFFF"/>
        </w:rPr>
        <w:t>06.08.03.19.34</w:t>
      </w: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B6107" w14:textId="77777777" w:rsidR="00632B0E" w:rsidRDefault="00632B0E" w:rsidP="00DF1ED9">
      <w:r>
        <w:separator/>
      </w:r>
    </w:p>
  </w:endnote>
  <w:endnote w:type="continuationSeparator" w:id="0">
    <w:p w14:paraId="2DE95C8B" w14:textId="77777777" w:rsidR="00632B0E" w:rsidRDefault="00632B0E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0122E" w14:textId="77777777" w:rsidR="00632B0E" w:rsidRDefault="00632B0E" w:rsidP="00DF1ED9">
      <w:r>
        <w:separator/>
      </w:r>
    </w:p>
  </w:footnote>
  <w:footnote w:type="continuationSeparator" w:id="0">
    <w:p w14:paraId="6155A4C7" w14:textId="77777777" w:rsidR="00632B0E" w:rsidRDefault="00632B0E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551449">
    <w:abstractNumId w:val="17"/>
  </w:num>
  <w:num w:numId="2" w16cid:durableId="668480057">
    <w:abstractNumId w:val="23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1"/>
  </w:num>
  <w:num w:numId="7" w16cid:durableId="564678635">
    <w:abstractNumId w:val="18"/>
  </w:num>
  <w:num w:numId="8" w16cid:durableId="1029837720">
    <w:abstractNumId w:val="11"/>
  </w:num>
  <w:num w:numId="9" w16cid:durableId="1419207041">
    <w:abstractNumId w:val="15"/>
  </w:num>
  <w:num w:numId="10" w16cid:durableId="1595699097">
    <w:abstractNumId w:val="24"/>
  </w:num>
  <w:num w:numId="11" w16cid:durableId="1270816301">
    <w:abstractNumId w:val="1"/>
  </w:num>
  <w:num w:numId="12" w16cid:durableId="193929188">
    <w:abstractNumId w:val="14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6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2"/>
  </w:num>
  <w:num w:numId="20" w16cid:durableId="232012814">
    <w:abstractNumId w:val="19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0"/>
  </w:num>
  <w:num w:numId="24" w16cid:durableId="1929345404">
    <w:abstractNumId w:val="6"/>
  </w:num>
  <w:num w:numId="25" w16cid:durableId="302392445">
    <w:abstractNumId w:val="25"/>
  </w:num>
  <w:num w:numId="26" w16cid:durableId="1040940189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886"/>
    <w:rsid w:val="00061F7B"/>
    <w:rsid w:val="0006650B"/>
    <w:rsid w:val="00066F14"/>
    <w:rsid w:val="0007225E"/>
    <w:rsid w:val="000746DE"/>
    <w:rsid w:val="000801DA"/>
    <w:rsid w:val="00082853"/>
    <w:rsid w:val="000875E6"/>
    <w:rsid w:val="000B1058"/>
    <w:rsid w:val="000B513D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912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7D6"/>
    <w:rsid w:val="002B18B4"/>
    <w:rsid w:val="002B2DCF"/>
    <w:rsid w:val="002B78A5"/>
    <w:rsid w:val="002C1BBC"/>
    <w:rsid w:val="002D33FE"/>
    <w:rsid w:val="002D7C7F"/>
    <w:rsid w:val="002E0F01"/>
    <w:rsid w:val="002E32D0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BB8"/>
    <w:rsid w:val="00366FA0"/>
    <w:rsid w:val="003811A9"/>
    <w:rsid w:val="0039198F"/>
    <w:rsid w:val="00393B05"/>
    <w:rsid w:val="00394F4B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55F14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9353B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2B0E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885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472AE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738FD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39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C785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BAF"/>
    <w:rsid w:val="00B56C54"/>
    <w:rsid w:val="00B6206D"/>
    <w:rsid w:val="00B62E19"/>
    <w:rsid w:val="00B66936"/>
    <w:rsid w:val="00B75CA2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402DB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10EF"/>
    <w:rsid w:val="00D6463B"/>
    <w:rsid w:val="00D666D6"/>
    <w:rsid w:val="00D73702"/>
    <w:rsid w:val="00D76BE7"/>
    <w:rsid w:val="00D81786"/>
    <w:rsid w:val="00D921E4"/>
    <w:rsid w:val="00D92CFB"/>
    <w:rsid w:val="00D93875"/>
    <w:rsid w:val="00D946AF"/>
    <w:rsid w:val="00DA3929"/>
    <w:rsid w:val="00DA6625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07EF"/>
    <w:rsid w:val="00E95352"/>
    <w:rsid w:val="00EA58B2"/>
    <w:rsid w:val="00EB3D33"/>
    <w:rsid w:val="00EB5BB3"/>
    <w:rsid w:val="00EC01A3"/>
    <w:rsid w:val="00EC1B18"/>
    <w:rsid w:val="00EC3E54"/>
    <w:rsid w:val="00EC4FBE"/>
    <w:rsid w:val="00ED79FD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2E49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B4D9C"/>
    <w:rsid w:val="00FC3B3D"/>
    <w:rsid w:val="00FC65F5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597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4</cp:revision>
  <cp:lastPrinted>2024-11-15T13:44:00Z</cp:lastPrinted>
  <dcterms:created xsi:type="dcterms:W3CDTF">2026-01-04T17:38:00Z</dcterms:created>
  <dcterms:modified xsi:type="dcterms:W3CDTF">2026-06-23T14:00:00Z</dcterms:modified>
</cp:coreProperties>
</file>